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LAPORAN PANITIA</w:t>
      </w:r>
    </w:p>
    <w:p>
      <w:pPr>
        <w:pStyle w:val="Heading1"/>
      </w:pPr>
      <w:r>
        <w:t>KEGIATAN PELATIHAN PENGINPUTAN DATA WEBSITE DAN MAINTENANCE RINGAN</w:t>
      </w:r>
    </w:p>
    <w:p>
      <w:pPr>
        <w:pStyle w:val="Heading1"/>
      </w:pPr>
      <w:r>
        <w:t>TAHUN ANGGARAN 2025</w:t>
      </w:r>
    </w:p>
    <w:p>
      <w:pPr>
        <w:pStyle w:val="Heading2"/>
      </w:pPr>
      <w:r>
        <w:t>I. PENDAHULUAN</w:t>
      </w:r>
    </w:p>
    <w:p>
      <w:r>
        <w:t>Dalam rangka mendukung optimalisasi pengelolaan website resmi [Nama Instansi/OPD], serta meningkatkan kapasitas SDM dalam hal penginputan data dan perawatan (maintenance) ringan website, maka dilaksanakan kegiatan Pelatihan Penginputan Data Website dan Maintenance Ringan Tahun Anggaran 2025.</w:t>
        <w:br/>
        <w:br/>
        <w:t>Kegiatan ini bertujuan untuk meningkatkan keterampilan operator dalam mengelola konten website, memperbaharui informasi secara berkala, serta melakukan perawatan dasar terhadap sistem website agar tetap berjalan dengan baik, aman, dan stabil.</w:t>
      </w:r>
    </w:p>
    <w:p>
      <w:pPr>
        <w:pStyle w:val="Heading2"/>
      </w:pPr>
      <w:r>
        <w:t>II. DASAR PELAKSANAAN</w:t>
      </w:r>
    </w:p>
    <w:p>
      <w:r>
        <w:t>1. DPA [Nama Instansi/OPD] Tahun Anggaran 2025.</w:t>
        <w:br/>
        <w:t>2. Keputusan Kepala [Nama Instansi] Nomor: [Nomor SK] tentang Pembentukan Panitia Kegiatan Pelatihan Penginputan Data Website dan Maintenance Ringan Tahun Anggaran 2025.</w:t>
        <w:br/>
        <w:t>3. Program Kerja Bidang [Seksi/Bagian Terkait] Tahun 2025.</w:t>
      </w:r>
    </w:p>
    <w:p>
      <w:pPr>
        <w:pStyle w:val="Heading2"/>
      </w:pPr>
      <w:r>
        <w:t>III. MAKSUD DAN TUJUAN</w:t>
      </w:r>
    </w:p>
    <w:p>
      <w:r>
        <w:t>Maksud:</w:t>
        <w:br/>
        <w:t>- Memberikan pemahaman teknis kepada peserta terkait tata cara penginputan data pada website serta dasar-dasar maintenance ringan.</w:t>
        <w:br/>
        <w:br/>
        <w:t>Tujuan:</w:t>
        <w:br/>
        <w:t>- Meningkatkan kemampuan SDM dalam mengelola konten website.</w:t>
        <w:br/>
        <w:t>- Memberikan pemahaman tentang pemeliharaan ringan website (seperti update plugin, backup data, penanganan error sederhana).</w:t>
        <w:br/>
        <w:t>- Mewujudkan pelayanan informasi yang lebih efektif, cepat, dan akurat kepada masyarakat.</w:t>
      </w:r>
    </w:p>
    <w:p>
      <w:pPr>
        <w:pStyle w:val="Heading2"/>
      </w:pPr>
      <w:r>
        <w:t>IV. WAKTU DAN TEMPAT PELAKSANAAN</w:t>
      </w:r>
    </w:p>
    <w:p>
      <w:r>
        <w:t>- Hari/Tanggal: [contoh: Senin – Rabu, 24 – 26 Maret 2025]</w:t>
        <w:br/>
        <w:t>- Waktu: [contoh: Pukul 09.00 – 16.00 WIT]</w:t>
        <w:br/>
        <w:t>- Tempat: [contoh: Aula Kantor [Nama Instansi] atau Ruang IT [Nama Tempat]]</w:t>
      </w:r>
    </w:p>
    <w:p>
      <w:pPr>
        <w:pStyle w:val="Heading2"/>
      </w:pPr>
      <w:r>
        <w:t>V. PESERTA KEGIATAN</w:t>
      </w:r>
    </w:p>
    <w:p>
      <w:r>
        <w:t>- Jumlah peserta: [jumlah] orang.</w:t>
        <w:br/>
        <w:t>- Peserta terdiri dari:</w:t>
        <w:br/>
        <w:t xml:space="preserve">  - Operator website dari masing-masing bidang/seksi/subbagian.</w:t>
        <w:br/>
        <w:t xml:space="preserve">  - Staf administrasi yang menangani informasi publik dan dokumentasi.</w:t>
      </w:r>
    </w:p>
    <w:p>
      <w:pPr>
        <w:pStyle w:val="Heading2"/>
      </w:pPr>
      <w:r>
        <w:t>VI. NARASUMBER/INSTRUKTUR</w:t>
      </w:r>
    </w:p>
    <w:p>
      <w:r>
        <w:t>- [Nama Narasumber 1] – [Jabatan/Instansi]</w:t>
        <w:br/>
        <w:t>- [Nama Narasumber 2] – [Jabatan/Instansi]</w:t>
      </w:r>
    </w:p>
    <w:p>
      <w:pPr>
        <w:pStyle w:val="Heading2"/>
      </w:pPr>
      <w:r>
        <w:t>VII. SUSUNAN PANITIA</w:t>
      </w:r>
    </w:p>
    <w:p>
      <w:r>
        <w:t>- Penanggung Jawab: [Nama Jabatan]</w:t>
        <w:br/>
        <w:t>- Ketua: [Nama Ketua Panitia]</w:t>
        <w:br/>
        <w:t>- Sekretaris: [Nama Sekretaris]</w:t>
        <w:br/>
        <w:t>- Bendahara: [Nama Bendahara]</w:t>
        <w:br/>
        <w:t>- Seksi-seksi:</w:t>
        <w:br/>
        <w:t xml:space="preserve">  - Seksi Acara</w:t>
        <w:br/>
        <w:t xml:space="preserve">  - Seksi Konsumsi</w:t>
        <w:br/>
        <w:t xml:space="preserve">  - Seksi Dokumentasi dan Publikasi</w:t>
        <w:br/>
        <w:t xml:space="preserve">  - Seksi Perlengkapan dan Teknisi</w:t>
      </w:r>
    </w:p>
    <w:p>
      <w:pPr>
        <w:pStyle w:val="Heading2"/>
      </w:pPr>
      <w:r>
        <w:t>VIII. MATERI KEGIATAN</w:t>
      </w:r>
    </w:p>
    <w:p>
      <w:r>
        <w:t>- Pengenalan Struktur dan Fungsi Website [Nama Instansi]</w:t>
        <w:br/>
        <w:t>- Teknis Penginputan Data:</w:t>
        <w:br/>
        <w:t xml:space="preserve">  - Upload berita, pengumuman, foto, dan dokumen.</w:t>
        <w:br/>
        <w:t xml:space="preserve">  - Manajemen menu dan halaman.</w:t>
        <w:br/>
        <w:t>- Dasar-Dasar Maintenance Ringan:</w:t>
        <w:br/>
        <w:t xml:space="preserve">  - Update CMS, plugin, dan tema.</w:t>
        <w:br/>
        <w:t xml:space="preserve">  - Backup data secara rutin.</w:t>
        <w:br/>
        <w:t xml:space="preserve">  - Penanganan error sederhana pada website.</w:t>
        <w:br/>
        <w:t xml:space="preserve">  - Manajemen penyimpanan (database dan file).</w:t>
        <w:br/>
        <w:t xml:space="preserve">  - Keamanan dasar website (password, user management).</w:t>
        <w:br/>
        <w:t>- Praktek Langsung Penginputan dan Maintenance Website.</w:t>
      </w:r>
    </w:p>
    <w:p>
      <w:pPr>
        <w:pStyle w:val="Heading2"/>
      </w:pPr>
      <w:r>
        <w:t>IX. SUMBER DANA</w:t>
      </w:r>
    </w:p>
    <w:p>
      <w:r>
        <w:t>Kegiatan ini didanai dari Anggaran Pendapatan dan Belanja [Nama Instansi] Tahun Anggaran 2025 dengan Kode Rekening: [Kode Rekening].</w:t>
      </w:r>
    </w:p>
    <w:p>
      <w:pPr>
        <w:pStyle w:val="Heading2"/>
      </w:pPr>
      <w:r>
        <w:t>X. HASIL KEGIATAN</w:t>
      </w:r>
    </w:p>
    <w:p>
      <w:r>
        <w:t>- Peserta mampu melakukan penginputan data dan update konten website secara mandiri.</w:t>
        <w:br/>
        <w:t>- Peserta memahami prosedur maintenance ringan seperti update sistem, backup, dan troubleshooting dasar.</w:t>
        <w:br/>
        <w:t>- Terbentuknya tim pengelola website yang siap menjalankan tugas secara berkelanjutan.</w:t>
      </w:r>
    </w:p>
    <w:p>
      <w:pPr>
        <w:pStyle w:val="Heading2"/>
      </w:pPr>
      <w:r>
        <w:t>XI. KENDALA DAN SOLUSI</w:t>
      </w:r>
    </w:p>
    <w:p>
      <w:r>
        <w:t>Kendala:</w:t>
        <w:br/>
        <w:t>- Beberapa peserta masih awam dengan penggunaan sistem CMS.</w:t>
        <w:br/>
        <w:t>- Gangguan teknis seperti jaringan internet tidak stabil pada beberapa sesi.</w:t>
        <w:br/>
        <w:br/>
        <w:t>Solusi:</w:t>
        <w:br/>
        <w:t>- Narasumber memberikan bimbingan langsung secara praktis dan intensif.</w:t>
        <w:br/>
        <w:t>- Panitia menyiapkan jaringan cadangan (hotspot) dan peralatan pendukung lainnya.</w:t>
      </w:r>
    </w:p>
    <w:p>
      <w:pPr>
        <w:pStyle w:val="Heading2"/>
      </w:pPr>
      <w:r>
        <w:t>XII. PENUTUP</w:t>
      </w:r>
    </w:p>
    <w:p>
      <w:r>
        <w:t>Dengan berakhirnya kegiatan Pelatihan Penginputan Data Website dan Maintenance Ringan Tahun Anggaran 2025, diharapkan para peserta dapat menerapkan ilmu yang didapat untuk meningkatkan kualitas pengelolaan informasi publik melalui website resmi [Nama Instansi].</w:t>
        <w:br/>
        <w:br/>
        <w:t>Panitia menyampaikan terima kasih kepada semua pihak yang telah membantu dan mendukung terselenggaranya kegiatan ini.</w:t>
        <w:br/>
        <w:br/>
        <w:t>[Tempat], [Tanggal Penyusunan Laporan]</w:t>
        <w:br/>
        <w:t>Panitia Kegiatan Pelatihan Penginputan Data Website dan Maintenance Ringan</w:t>
        <w:br/>
        <w:t>Tahun Anggaran 2025</w:t>
        <w:br/>
        <w:br/>
        <w:t>Ketua Panitia,                  Sekretaris,</w:t>
        <w:br/>
        <w:br/>
        <w:t>(tanda tangan)                 (tanda tangan)</w:t>
        <w:br/>
        <w:br/>
        <w:t>[Nama Ketua Panitia]           [Nama Sekretaris]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